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02" w:rsidRPr="00193402" w:rsidRDefault="00193402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10"/>
          <w:szCs w:val="10"/>
          <w:lang w:eastAsia="ru-RU"/>
        </w:rPr>
      </w:pPr>
    </w:p>
    <w:p w:rsidR="00FD73A7" w:rsidRDefault="00FD73A7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D73A7" w:rsidRDefault="00FD73A7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D73A7" w:rsidRDefault="00FD73A7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D73A7" w:rsidRDefault="00FD73A7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56F6" w:rsidRPr="00894487" w:rsidRDefault="00967BB6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7.05pt;width:39.7pt;height:44.6pt;z-index:251657728" fillcolor="window">
            <v:imagedata r:id="rId5" o:title=""/>
            <w10:wrap type="square"/>
          </v:shape>
          <o:OLEObject Type="Embed" ProgID="Word.Picture.8" ShapeID="_x0000_s1026" DrawAspect="Content" ObjectID="_1812188570" r:id="rId6"/>
        </w:object>
      </w:r>
      <w:r w:rsidR="006256F6" w:rsidRPr="00894487">
        <w:rPr>
          <w:rFonts w:ascii="Times New Roman" w:hAnsi="Times New Roman"/>
          <w:sz w:val="24"/>
          <w:szCs w:val="24"/>
          <w:lang w:eastAsia="ru-RU"/>
        </w:rPr>
        <w:t>АДМИНИСТРАЦИЯ ГОРОДА ЛИПЕЦКА</w:t>
      </w:r>
    </w:p>
    <w:p w:rsidR="006256F6" w:rsidRPr="00894487" w:rsidRDefault="006256F6" w:rsidP="00193402">
      <w:pPr>
        <w:keepNext/>
        <w:spacing w:after="0" w:line="240" w:lineRule="auto"/>
        <w:ind w:left="-426" w:right="-99" w:hanging="284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94487">
        <w:rPr>
          <w:rFonts w:ascii="Times New Roman" w:hAnsi="Times New Roman"/>
          <w:sz w:val="24"/>
          <w:szCs w:val="24"/>
          <w:lang w:eastAsia="ru-RU"/>
        </w:rPr>
        <w:t>ДЕПАРТАМЕНТ ОБРАЗОВАНИЯ</w:t>
      </w:r>
    </w:p>
    <w:p w:rsidR="006256F6" w:rsidRPr="00894487" w:rsidRDefault="006256F6" w:rsidP="001934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56F6" w:rsidRPr="00894487" w:rsidRDefault="006256F6" w:rsidP="00193402">
      <w:pPr>
        <w:spacing w:after="0" w:line="240" w:lineRule="auto"/>
        <w:ind w:right="-99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94487">
        <w:rPr>
          <w:rFonts w:ascii="Times New Roman" w:hAnsi="Times New Roman"/>
          <w:sz w:val="28"/>
          <w:szCs w:val="20"/>
          <w:lang w:eastAsia="ru-RU"/>
        </w:rPr>
        <w:t xml:space="preserve">МУНИЦИПАЛЬНОЕ БЮДЖЕТНОЕ ОБЩЕОБРАЗОВАТЕЛЬНОЕ УЧРЕЖДЕНИЕ СРЕДНЯЯ ШКОЛА №68 </w:t>
      </w:r>
    </w:p>
    <w:p w:rsidR="006256F6" w:rsidRPr="00640BAB" w:rsidRDefault="006256F6" w:rsidP="00193402">
      <w:pPr>
        <w:keepNext/>
        <w:spacing w:after="0" w:line="240" w:lineRule="auto"/>
        <w:ind w:right="-99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6256F6" w:rsidRPr="00640BAB" w:rsidRDefault="006256F6" w:rsidP="0019340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640BAB">
        <w:rPr>
          <w:rFonts w:ascii="Times New Roman" w:hAnsi="Times New Roman"/>
          <w:b/>
          <w:sz w:val="28"/>
          <w:szCs w:val="20"/>
          <w:lang w:eastAsia="ru-RU"/>
        </w:rPr>
        <w:t>П Р И К А З</w:t>
      </w:r>
    </w:p>
    <w:p w:rsidR="006256F6" w:rsidRPr="00502B0B" w:rsidRDefault="00030061" w:rsidP="00193402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u w:val="single"/>
          <w:lang w:eastAsia="ru-RU"/>
        </w:rPr>
        <w:t>28</w:t>
      </w:r>
      <w:r w:rsidR="00286C26">
        <w:rPr>
          <w:rFonts w:ascii="Times New Roman" w:hAnsi="Times New Roman"/>
          <w:sz w:val="28"/>
          <w:u w:val="single"/>
          <w:lang w:eastAsia="ru-RU"/>
        </w:rPr>
        <w:t>.0</w:t>
      </w:r>
      <w:r w:rsidR="00101BE0">
        <w:rPr>
          <w:rFonts w:ascii="Times New Roman" w:hAnsi="Times New Roman"/>
          <w:sz w:val="28"/>
          <w:u w:val="single"/>
          <w:lang w:eastAsia="ru-RU"/>
        </w:rPr>
        <w:t>4</w:t>
      </w:r>
      <w:r w:rsidR="00286C26">
        <w:rPr>
          <w:rFonts w:ascii="Times New Roman" w:hAnsi="Times New Roman"/>
          <w:sz w:val="28"/>
          <w:u w:val="single"/>
          <w:lang w:eastAsia="ru-RU"/>
        </w:rPr>
        <w:t>.202</w:t>
      </w:r>
      <w:r w:rsidR="00E31A43">
        <w:rPr>
          <w:rFonts w:ascii="Times New Roman" w:hAnsi="Times New Roman"/>
          <w:sz w:val="28"/>
          <w:u w:val="single"/>
          <w:lang w:eastAsia="ru-RU"/>
        </w:rPr>
        <w:t>5</w:t>
      </w:r>
      <w:r>
        <w:rPr>
          <w:rFonts w:ascii="Times New Roman" w:hAnsi="Times New Roman"/>
          <w:sz w:val="28"/>
          <w:u w:val="single"/>
          <w:lang w:eastAsia="ru-RU"/>
        </w:rPr>
        <w:t xml:space="preserve">  </w:t>
      </w:r>
      <w:r w:rsidR="00DF1E85" w:rsidRPr="00502B0B">
        <w:rPr>
          <w:rFonts w:ascii="Times New Roman" w:hAnsi="Times New Roman"/>
          <w:sz w:val="28"/>
          <w:lang w:eastAsia="ru-RU"/>
        </w:rPr>
        <w:t xml:space="preserve">                                                                                          </w:t>
      </w:r>
      <w:r w:rsidR="00DF1E85" w:rsidRPr="00FC24E8">
        <w:rPr>
          <w:rFonts w:ascii="Times New Roman" w:hAnsi="Times New Roman"/>
          <w:sz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u w:val="single"/>
          <w:lang w:eastAsia="ru-RU"/>
        </w:rPr>
        <w:t>113</w:t>
      </w:r>
    </w:p>
    <w:p w:rsidR="006256F6" w:rsidRPr="00640BAB" w:rsidRDefault="006256F6" w:rsidP="00193402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502B0B">
        <w:rPr>
          <w:rFonts w:ascii="Times New Roman" w:hAnsi="Times New Roman"/>
          <w:sz w:val="28"/>
          <w:lang w:eastAsia="ru-RU"/>
        </w:rPr>
        <w:t>г. Липецк</w:t>
      </w:r>
    </w:p>
    <w:p w:rsidR="006256F6" w:rsidRPr="00193402" w:rsidRDefault="006256F6" w:rsidP="00193402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7D7E2F" w:rsidRDefault="00D93065" w:rsidP="001934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О</w:t>
      </w:r>
      <w:r w:rsidR="00625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E2F">
        <w:rPr>
          <w:rFonts w:ascii="Times New Roman" w:hAnsi="Times New Roman"/>
          <w:sz w:val="28"/>
          <w:szCs w:val="28"/>
          <w:lang w:eastAsia="ru-RU"/>
        </w:rPr>
        <w:t>подготовке к летней</w:t>
      </w: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оздоровительной кампании</w:t>
      </w: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образовательном учреждении</w:t>
      </w:r>
    </w:p>
    <w:p w:rsidR="006256F6" w:rsidRPr="00640BAB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дневным пребыванием детей </w:t>
      </w:r>
      <w:r w:rsidR="007D7E2F">
        <w:rPr>
          <w:rFonts w:ascii="Times New Roman" w:hAnsi="Times New Roman"/>
          <w:sz w:val="28"/>
          <w:szCs w:val="28"/>
          <w:lang w:eastAsia="ru-RU"/>
        </w:rPr>
        <w:t>в 202</w:t>
      </w:r>
      <w:r w:rsidR="00E31A43">
        <w:rPr>
          <w:rFonts w:ascii="Times New Roman" w:hAnsi="Times New Roman"/>
          <w:sz w:val="28"/>
          <w:szCs w:val="28"/>
          <w:lang w:eastAsia="ru-RU"/>
        </w:rPr>
        <w:t>5</w:t>
      </w:r>
      <w:r w:rsidR="007D7E2F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bookmarkEnd w:id="0"/>
    <w:p w:rsidR="006256F6" w:rsidRPr="00193402" w:rsidRDefault="006256F6" w:rsidP="0019340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256F6" w:rsidRPr="00193402" w:rsidRDefault="006256F6" w:rsidP="0019340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256F6" w:rsidRDefault="006256F6" w:rsidP="00286C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A0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FB0473">
        <w:rPr>
          <w:rFonts w:ascii="Times New Roman" w:hAnsi="Times New Roman"/>
          <w:sz w:val="28"/>
          <w:szCs w:val="28"/>
          <w:lang w:eastAsia="ru-RU"/>
        </w:rPr>
        <w:t xml:space="preserve">Федеральными Законами от 24 июля 1998 года №124 «Об основных гарантиях в Российской Федерации», от 29 декабря 2012 года №273 «Об образовании в Российской Федерации»; </w:t>
      </w:r>
      <w:r w:rsidR="00286C26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305468">
        <w:rPr>
          <w:rFonts w:ascii="Times New Roman" w:hAnsi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13 июля 2017 года №656 «Об утверждении примерных положений об организациях отдыха детей и их оздоровления», постановлением Главного государственного санитарного врача Российской Федерации от</w:t>
      </w:r>
      <w:r w:rsidR="00086B4A">
        <w:rPr>
          <w:rFonts w:ascii="Times New Roman" w:hAnsi="Times New Roman"/>
          <w:sz w:val="28"/>
          <w:szCs w:val="28"/>
          <w:lang w:eastAsia="ru-RU"/>
        </w:rPr>
        <w:t xml:space="preserve"> 28.09.2020</w:t>
      </w:r>
      <w:r w:rsidR="00305468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86B4A">
        <w:rPr>
          <w:rFonts w:ascii="Times New Roman" w:hAnsi="Times New Roman"/>
          <w:sz w:val="28"/>
          <w:szCs w:val="28"/>
          <w:lang w:eastAsia="ru-RU"/>
        </w:rPr>
        <w:t>28</w:t>
      </w:r>
      <w:r w:rsidR="00305468">
        <w:rPr>
          <w:rFonts w:ascii="Times New Roman" w:hAnsi="Times New Roman"/>
          <w:sz w:val="28"/>
          <w:szCs w:val="28"/>
          <w:lang w:eastAsia="ru-RU"/>
        </w:rPr>
        <w:t xml:space="preserve"> «Об утверждении санитарно-эпидемиологических правил </w:t>
      </w:r>
      <w:r w:rsidR="006E7237">
        <w:rPr>
          <w:rFonts w:ascii="Times New Roman" w:hAnsi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подпрограммой 3 «Совершенствование организации отдыха и создание условий для занятости детей в каникулярное время» муниципальной программы «Развитие образования города Липецка», планом департамента образования на 202</w:t>
      </w:r>
      <w:r w:rsidR="00086B4A">
        <w:rPr>
          <w:rFonts w:ascii="Times New Roman" w:hAnsi="Times New Roman"/>
          <w:sz w:val="28"/>
          <w:szCs w:val="28"/>
          <w:lang w:eastAsia="ru-RU"/>
        </w:rPr>
        <w:t>4</w:t>
      </w:r>
      <w:r w:rsidR="006E7237">
        <w:rPr>
          <w:rFonts w:ascii="Times New Roman" w:hAnsi="Times New Roman"/>
          <w:sz w:val="28"/>
          <w:szCs w:val="28"/>
          <w:lang w:eastAsia="ru-RU"/>
        </w:rPr>
        <w:t>-202</w:t>
      </w:r>
      <w:r w:rsidR="00086B4A">
        <w:rPr>
          <w:rFonts w:ascii="Times New Roman" w:hAnsi="Times New Roman"/>
          <w:sz w:val="28"/>
          <w:szCs w:val="28"/>
          <w:lang w:eastAsia="ru-RU"/>
        </w:rPr>
        <w:t>5</w:t>
      </w:r>
      <w:r w:rsidR="006E7237">
        <w:rPr>
          <w:rFonts w:ascii="Times New Roman" w:hAnsi="Times New Roman"/>
          <w:sz w:val="28"/>
          <w:szCs w:val="28"/>
          <w:lang w:eastAsia="ru-RU"/>
        </w:rPr>
        <w:t xml:space="preserve"> учебный год в целях проведения организационной  подготовки к летней оздоровительной кампании в 202</w:t>
      </w:r>
      <w:r w:rsidR="00086B4A">
        <w:rPr>
          <w:rFonts w:ascii="Times New Roman" w:hAnsi="Times New Roman"/>
          <w:sz w:val="28"/>
          <w:szCs w:val="28"/>
          <w:lang w:eastAsia="ru-RU"/>
        </w:rPr>
        <w:t>5</w:t>
      </w:r>
      <w:r w:rsidR="006E723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6256F6" w:rsidRDefault="006256F6" w:rsidP="001934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6F6" w:rsidRDefault="006256F6" w:rsidP="001934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6256F6" w:rsidRDefault="006256F6" w:rsidP="001934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3CD5" w:rsidRDefault="006256F6" w:rsidP="0019340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Куратору</w:t>
      </w:r>
      <w:r w:rsidRPr="008A207F">
        <w:rPr>
          <w:rFonts w:ascii="Times New Roman" w:hAnsi="Times New Roman"/>
          <w:sz w:val="28"/>
          <w:szCs w:val="28"/>
          <w:lang w:eastAsia="ru-RU"/>
        </w:rPr>
        <w:t xml:space="preserve"> лагеря с дневным пребыванием учащихся </w:t>
      </w:r>
      <w:r w:rsidR="005B6603">
        <w:rPr>
          <w:rFonts w:ascii="Times New Roman" w:hAnsi="Times New Roman"/>
          <w:sz w:val="28"/>
          <w:szCs w:val="28"/>
          <w:lang w:eastAsia="ru-RU"/>
        </w:rPr>
        <w:t>Мишиной О.Ю</w:t>
      </w:r>
      <w:r w:rsidRPr="008A207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43CD5" w:rsidRPr="00843CD5" w:rsidRDefault="00843CD5" w:rsidP="00843CD5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Организовать работу лагеря с дневным пребыванием детей в соответствии плановой наполняемостью, выбрав тематическую направленность.</w:t>
      </w:r>
    </w:p>
    <w:p w:rsidR="00843CD5" w:rsidRDefault="00843CD5" w:rsidP="00843CD5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Обеспечить до 1</w:t>
      </w:r>
      <w:r w:rsidR="00E4541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202</w:t>
      </w:r>
      <w:r w:rsidR="00E4541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приведение в соответствие с действующим законодательством и выбранной тематической направленностью положение о лагере с дневным пребыванием детей, программы</w:t>
      </w:r>
      <w:r w:rsidR="00E45410">
        <w:rPr>
          <w:rFonts w:ascii="Times New Roman" w:hAnsi="Times New Roman"/>
          <w:sz w:val="28"/>
          <w:szCs w:val="28"/>
          <w:lang w:eastAsia="ru-RU"/>
        </w:rPr>
        <w:t xml:space="preserve"> лагеря с дневным пребыванием детей</w:t>
      </w:r>
      <w:r w:rsidR="00FD6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410">
        <w:rPr>
          <w:rFonts w:ascii="Times New Roman" w:hAnsi="Times New Roman"/>
          <w:sz w:val="28"/>
          <w:szCs w:val="28"/>
          <w:lang w:eastAsia="ru-RU"/>
        </w:rPr>
        <w:t xml:space="preserve">(в том числе </w:t>
      </w:r>
      <w:r w:rsidR="00E45410">
        <w:rPr>
          <w:rFonts w:ascii="Times New Roman" w:hAnsi="Times New Roman"/>
          <w:sz w:val="28"/>
          <w:szCs w:val="28"/>
          <w:lang w:eastAsia="ru-RU"/>
        </w:rPr>
        <w:lastRenderedPageBreak/>
        <w:t>программы воспитания),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предусмотрев мероприятия, проводимые совместно с учреждениями дополнительного образования.</w:t>
      </w:r>
    </w:p>
    <w:p w:rsidR="00843CD5" w:rsidRDefault="00843CD5" w:rsidP="00353B83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0C8">
        <w:rPr>
          <w:rFonts w:ascii="Times New Roman" w:hAnsi="Times New Roman"/>
          <w:sz w:val="28"/>
          <w:szCs w:val="28"/>
          <w:lang w:eastAsia="ru-RU"/>
        </w:rPr>
        <w:t xml:space="preserve"> Принять предварительные организационные меры по обеспечению надлежащих материально-технических и кадровых условий для организации работы лагеря с дневным пребыванием детей, обеспечив соблюдение санитарно-эпидемиологических правил, утвержденных постановлением </w:t>
      </w:r>
      <w:r w:rsidR="00BF70C8" w:rsidRPr="00BF70C8">
        <w:rPr>
          <w:rFonts w:ascii="Times New Roman" w:hAnsi="Times New Roman"/>
          <w:sz w:val="28"/>
          <w:szCs w:val="28"/>
          <w:lang w:eastAsia="ru-RU"/>
        </w:rPr>
        <w:t>Главного государственного санитарного врача Российской Федераци</w:t>
      </w:r>
      <w:r w:rsidR="00BF70C8">
        <w:rPr>
          <w:rFonts w:ascii="Times New Roman" w:hAnsi="Times New Roman"/>
          <w:sz w:val="28"/>
          <w:szCs w:val="28"/>
          <w:lang w:eastAsia="ru-RU"/>
        </w:rPr>
        <w:t xml:space="preserve">и от </w:t>
      </w:r>
      <w:r w:rsidR="0000526B">
        <w:rPr>
          <w:rFonts w:ascii="Times New Roman" w:hAnsi="Times New Roman"/>
          <w:sz w:val="28"/>
          <w:szCs w:val="28"/>
          <w:lang w:eastAsia="ru-RU"/>
        </w:rPr>
        <w:t xml:space="preserve">28.09.2020 №28 «Об утверждении санитарно-эпидемиологических правил СП 2.4.3648-20 и иными требованиями и нормами, </w:t>
      </w:r>
      <w:r w:rsidR="00BF7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B83">
        <w:rPr>
          <w:rFonts w:ascii="Times New Roman" w:hAnsi="Times New Roman"/>
          <w:sz w:val="28"/>
          <w:szCs w:val="28"/>
          <w:lang w:eastAsia="ru-RU"/>
        </w:rPr>
        <w:t>обеспечивающими жизнь и здоровье детей, работников лагеря с дневным пребыванием детей, включая соблюдение требований обеспечения антитеррористической защищенности</w:t>
      </w:r>
      <w:r w:rsidR="00D701C0">
        <w:rPr>
          <w:rFonts w:ascii="Times New Roman" w:hAnsi="Times New Roman"/>
          <w:sz w:val="28"/>
          <w:szCs w:val="28"/>
          <w:lang w:eastAsia="ru-RU"/>
        </w:rPr>
        <w:t>, наличие охраны или службы безопасности.</w:t>
      </w:r>
    </w:p>
    <w:p w:rsidR="00D701C0" w:rsidRDefault="00D701C0" w:rsidP="00D701C0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Обеспечить подбор работников лагеря с дневным пребыванием детей в соответствии с трудовым законодательством Российской Федерации до 10 мая 202</w:t>
      </w:r>
      <w:r w:rsidR="0000526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D2896" w:rsidRPr="005D2896" w:rsidRDefault="005D2896" w:rsidP="005D2896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1.5 П</w:t>
      </w:r>
      <w:r w:rsidRPr="005D2896">
        <w:rPr>
          <w:rFonts w:ascii="Times New Roman" w:hAnsi="Times New Roman"/>
          <w:sz w:val="28"/>
          <w:szCs w:val="28"/>
          <w:lang w:eastAsia="ru-RU"/>
        </w:rPr>
        <w:t>ровести необходимую организационную работу по комплектованию лагеря воспитанниками в соответствии с плановой наполняемостью – из расчёта 120 учащихся, из них 10 человек льготной категории;</w:t>
      </w:r>
    </w:p>
    <w:p w:rsidR="005D2896" w:rsidRPr="005D2896" w:rsidRDefault="005D2896" w:rsidP="005D289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5D2896">
        <w:rPr>
          <w:rFonts w:ascii="Times New Roman" w:hAnsi="Times New Roman"/>
          <w:sz w:val="28"/>
          <w:szCs w:val="28"/>
          <w:lang w:eastAsia="ru-RU"/>
        </w:rPr>
        <w:t>твердить штатное расписание – до 31мая (Приложение №1);</w:t>
      </w:r>
    </w:p>
    <w:p w:rsidR="00843CD5" w:rsidRPr="005D2896" w:rsidRDefault="005D2896" w:rsidP="005D289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89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1.7</w:t>
      </w:r>
      <w:r w:rsidRPr="005D28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1C0" w:rsidRPr="005D2896">
        <w:rPr>
          <w:rFonts w:ascii="Times New Roman" w:hAnsi="Times New Roman"/>
          <w:sz w:val="28"/>
          <w:szCs w:val="28"/>
          <w:lang w:eastAsia="ru-RU"/>
        </w:rPr>
        <w:t>Организовать до 0</w:t>
      </w:r>
      <w:r w:rsidR="00F95E71">
        <w:rPr>
          <w:rFonts w:ascii="Times New Roman" w:hAnsi="Times New Roman"/>
          <w:sz w:val="28"/>
          <w:szCs w:val="28"/>
          <w:lang w:eastAsia="ru-RU"/>
        </w:rPr>
        <w:t>1</w:t>
      </w:r>
      <w:r w:rsidR="00D701C0" w:rsidRPr="005D2896"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F95E71">
        <w:rPr>
          <w:rFonts w:ascii="Times New Roman" w:hAnsi="Times New Roman"/>
          <w:sz w:val="28"/>
          <w:szCs w:val="28"/>
          <w:lang w:eastAsia="ru-RU"/>
        </w:rPr>
        <w:t>5</w:t>
      </w:r>
      <w:r w:rsidR="00D701C0" w:rsidRPr="005D2896">
        <w:rPr>
          <w:rFonts w:ascii="Times New Roman" w:hAnsi="Times New Roman"/>
          <w:sz w:val="28"/>
          <w:szCs w:val="28"/>
          <w:lang w:eastAsia="ru-RU"/>
        </w:rPr>
        <w:t xml:space="preserve"> года изучение потребности в отдыхе и оздоровлении в ла</w:t>
      </w:r>
      <w:r w:rsidR="004C5787" w:rsidRPr="005D2896">
        <w:rPr>
          <w:rFonts w:ascii="Times New Roman" w:hAnsi="Times New Roman"/>
          <w:sz w:val="28"/>
          <w:szCs w:val="28"/>
          <w:lang w:eastAsia="ru-RU"/>
        </w:rPr>
        <w:t>г</w:t>
      </w:r>
      <w:r w:rsidR="00D701C0" w:rsidRPr="005D2896">
        <w:rPr>
          <w:rFonts w:ascii="Times New Roman" w:hAnsi="Times New Roman"/>
          <w:sz w:val="28"/>
          <w:szCs w:val="28"/>
          <w:lang w:eastAsia="ru-RU"/>
        </w:rPr>
        <w:t>ере с дневным пребыванием детей учащихся льготной категории: детей, находящихся в трудной жизненной ситуации, в том числе детей, ост</w:t>
      </w:r>
      <w:r w:rsidR="004C5787" w:rsidRPr="005D2896">
        <w:rPr>
          <w:rFonts w:ascii="Times New Roman" w:hAnsi="Times New Roman"/>
          <w:sz w:val="28"/>
          <w:szCs w:val="28"/>
          <w:lang w:eastAsia="ru-RU"/>
        </w:rPr>
        <w:t>авшихся без попечения родителей; детей инвалидов; детей с ограниченными возможностями здоровья; детей –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– жертв насилия; детей, проживающих в малоимущих семьях; детей с отклонениями в пове</w:t>
      </w:r>
      <w:r w:rsidR="007E38FA" w:rsidRPr="005D2896">
        <w:rPr>
          <w:rFonts w:ascii="Times New Roman" w:hAnsi="Times New Roman"/>
          <w:sz w:val="28"/>
          <w:szCs w:val="28"/>
          <w:lang w:eastAsia="ru-RU"/>
        </w:rPr>
        <w:t>дении;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FE385B" w:rsidRDefault="005D2896" w:rsidP="005D2896">
      <w:pPr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</w:t>
      </w:r>
      <w:r w:rsidR="00FE385B" w:rsidRPr="005D2896">
        <w:rPr>
          <w:rFonts w:ascii="Times New Roman" w:hAnsi="Times New Roman"/>
          <w:sz w:val="28"/>
          <w:szCs w:val="28"/>
          <w:lang w:eastAsia="ru-RU"/>
        </w:rPr>
        <w:t xml:space="preserve"> Обеспечить получение в Управлении федеральной службы по надзору в сфере защиты прав потребителей и благополучия человека по Липецкой области санитарно-эпидемиологического заключения о соответствии деятельности, осуществляемой организацией отдыха детей и их оздоровления. Представить копию данного санитарно-эпидемиологического заключения в отдел дополнительного образования, воспитания и оздоровления до 26 мая 202</w:t>
      </w:r>
      <w:r w:rsidR="000F1922">
        <w:rPr>
          <w:rFonts w:ascii="Times New Roman" w:hAnsi="Times New Roman"/>
          <w:sz w:val="28"/>
          <w:szCs w:val="28"/>
          <w:lang w:eastAsia="ru-RU"/>
        </w:rPr>
        <w:t>5</w:t>
      </w:r>
      <w:r w:rsidR="00FE385B" w:rsidRPr="005D289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518F7" w:rsidRPr="005D2896" w:rsidRDefault="004518F7" w:rsidP="005D2896">
      <w:pPr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 Предусмотреть на официальном сайте школы в информационно-телекоммуникационной сети «Интернет» наличие раздела «Летний отдых и оздоровление» с размещением в нем не позднее 1</w:t>
      </w:r>
      <w:r w:rsidR="00F95E7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F95E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информации о деятельности лагеря с дневным пребыванием детей, </w:t>
      </w:r>
      <w:r w:rsidR="00F50FC8">
        <w:rPr>
          <w:rFonts w:ascii="Times New Roman" w:hAnsi="Times New Roman"/>
          <w:sz w:val="28"/>
          <w:szCs w:val="28"/>
          <w:lang w:eastAsia="ru-RU"/>
        </w:rPr>
        <w:t xml:space="preserve">включая нормативные правовые акты, регулирующие деятельность лагеря, </w:t>
      </w:r>
      <w:r w:rsidR="00F50FC8">
        <w:rPr>
          <w:rFonts w:ascii="Times New Roman" w:hAnsi="Times New Roman"/>
          <w:sz w:val="28"/>
          <w:szCs w:val="28"/>
          <w:lang w:eastAsia="ru-RU"/>
        </w:rPr>
        <w:lastRenderedPageBreak/>
        <w:t>программу проведения лагеря, дополнительные общеразвивающие программы, реализуемые в лагере с дневным пребыванием.</w:t>
      </w:r>
    </w:p>
    <w:p w:rsidR="0032489A" w:rsidRPr="00FE385B" w:rsidRDefault="00FE385B" w:rsidP="00A727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32489A" w:rsidRPr="00FE385B">
        <w:rPr>
          <w:rFonts w:ascii="Times New Roman" w:hAnsi="Times New Roman"/>
          <w:sz w:val="28"/>
          <w:szCs w:val="28"/>
          <w:lang w:eastAsia="ru-RU"/>
        </w:rPr>
        <w:t>лассным руководителям</w:t>
      </w:r>
    </w:p>
    <w:p w:rsidR="007E38FA" w:rsidRDefault="0032489A" w:rsidP="0032489A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E057E1">
        <w:rPr>
          <w:rFonts w:ascii="Times New Roman" w:hAnsi="Times New Roman"/>
          <w:sz w:val="28"/>
          <w:szCs w:val="28"/>
          <w:lang w:eastAsia="ru-RU"/>
        </w:rPr>
        <w:t xml:space="preserve"> Предусмотреть в приоритетном порядке обеспечение отдыхом и оздоровлением в лагере с дневным пребыванием детей учащихся льготной категории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57E1" w:rsidRDefault="00E057E1" w:rsidP="0032489A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Провести до 10 мая 202</w:t>
      </w:r>
      <w:r w:rsidR="00D5572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разъяснительную работу с родителями несовершеннолетних о возможностях </w:t>
      </w:r>
      <w:r w:rsidR="00931480">
        <w:rPr>
          <w:rFonts w:ascii="Times New Roman" w:hAnsi="Times New Roman"/>
          <w:sz w:val="28"/>
          <w:szCs w:val="28"/>
          <w:lang w:eastAsia="ru-RU"/>
        </w:rPr>
        <w:t>получения ими отдыха и оздоровления в организациях отдыха и оздоровления детей города Липецка и Липецкой области.</w:t>
      </w:r>
    </w:p>
    <w:p w:rsidR="00843CD5" w:rsidRDefault="00931480" w:rsidP="0032489A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Обеспечить достижение показателя «Охват учащихся, стоящих на различных видах профилактического учета в органах и учреждениях</w:t>
      </w:r>
      <w:r w:rsidR="00B33C02">
        <w:rPr>
          <w:rFonts w:ascii="Times New Roman" w:hAnsi="Times New Roman"/>
          <w:sz w:val="28"/>
          <w:szCs w:val="28"/>
          <w:lang w:eastAsia="ru-RU"/>
        </w:rPr>
        <w:t xml:space="preserve"> системы профилактики безнадзорности и правонарушений несовершеннолетних, отдыхом и оздоровлением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33C02">
        <w:rPr>
          <w:rFonts w:ascii="Times New Roman" w:hAnsi="Times New Roman"/>
          <w:sz w:val="28"/>
          <w:szCs w:val="28"/>
          <w:lang w:eastAsia="ru-RU"/>
        </w:rPr>
        <w:t xml:space="preserve"> на уровне, максимально приближенном к 100%.</w:t>
      </w:r>
    </w:p>
    <w:p w:rsidR="006256F6" w:rsidRPr="00912C28" w:rsidRDefault="00395967" w:rsidP="0039596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6256F6" w:rsidRPr="008A207F">
        <w:rPr>
          <w:rFonts w:ascii="Times New Roman" w:hAnsi="Times New Roman"/>
          <w:sz w:val="28"/>
          <w:szCs w:val="28"/>
          <w:lang w:eastAsia="ru-RU"/>
        </w:rPr>
        <w:t>За</w:t>
      </w:r>
      <w:r w:rsidR="006256F6">
        <w:rPr>
          <w:rFonts w:ascii="Times New Roman" w:hAnsi="Times New Roman"/>
          <w:sz w:val="28"/>
          <w:szCs w:val="28"/>
          <w:lang w:eastAsia="ru-RU"/>
        </w:rPr>
        <w:t xml:space="preserve">ведующей хозяйством </w:t>
      </w:r>
      <w:proofErr w:type="spellStart"/>
      <w:r w:rsidR="00336B68">
        <w:rPr>
          <w:rFonts w:ascii="Times New Roman" w:hAnsi="Times New Roman"/>
          <w:sz w:val="28"/>
          <w:szCs w:val="28"/>
          <w:lang w:eastAsia="ru-RU"/>
        </w:rPr>
        <w:t>Осадзе</w:t>
      </w:r>
      <w:proofErr w:type="spellEnd"/>
      <w:r w:rsidR="00336B68">
        <w:rPr>
          <w:rFonts w:ascii="Times New Roman" w:hAnsi="Times New Roman"/>
          <w:sz w:val="28"/>
          <w:szCs w:val="28"/>
          <w:lang w:eastAsia="ru-RU"/>
        </w:rPr>
        <w:t xml:space="preserve"> Д.З.</w:t>
      </w:r>
      <w:r w:rsidR="00625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6F6" w:rsidRPr="008A207F">
        <w:rPr>
          <w:rFonts w:ascii="Times New Roman" w:hAnsi="Times New Roman"/>
          <w:sz w:val="28"/>
          <w:szCs w:val="28"/>
          <w:lang w:eastAsia="ru-RU"/>
        </w:rPr>
        <w:t>подготовить надлежащие материально-технические условия для работы лагеря в соответствии с Гигиеническими требованиями к устройству, содержанию и организации режима в оздоровительных учреждениях с дневным пребыванием детей в период каникул, утверждёнными постановлением</w:t>
      </w:r>
      <w:r w:rsidR="00D55727" w:rsidRPr="00D55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727">
        <w:rPr>
          <w:rFonts w:ascii="Times New Roman" w:hAnsi="Times New Roman"/>
          <w:sz w:val="28"/>
          <w:szCs w:val="28"/>
          <w:lang w:eastAsia="ru-RU"/>
        </w:rPr>
        <w:t>от 28.09.2020 №28 «Об утверждении санитарно-эпидемиологических правил СП 2.4.3648-20 и иными требованиями и нормами</w:t>
      </w:r>
      <w:r w:rsidR="006256F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256F6" w:rsidRPr="00912C2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12C28" w:rsidRPr="00912C28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1272D9">
        <w:rPr>
          <w:rFonts w:ascii="Times New Roman" w:hAnsi="Times New Roman"/>
          <w:sz w:val="28"/>
          <w:szCs w:val="28"/>
          <w:lang w:eastAsia="ru-RU"/>
        </w:rPr>
        <w:t>31</w:t>
      </w:r>
      <w:r w:rsidR="00336B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2D9">
        <w:rPr>
          <w:rFonts w:ascii="Times New Roman" w:hAnsi="Times New Roman"/>
          <w:sz w:val="28"/>
          <w:szCs w:val="28"/>
          <w:lang w:eastAsia="ru-RU"/>
        </w:rPr>
        <w:t>мая</w:t>
      </w:r>
      <w:r w:rsidR="006256F6" w:rsidRPr="00912C28">
        <w:rPr>
          <w:rFonts w:ascii="Times New Roman" w:hAnsi="Times New Roman"/>
          <w:sz w:val="28"/>
          <w:szCs w:val="28"/>
          <w:lang w:eastAsia="ru-RU"/>
        </w:rPr>
        <w:t>.</w:t>
      </w:r>
    </w:p>
    <w:p w:rsidR="006256F6" w:rsidRPr="00395967" w:rsidRDefault="006256F6" w:rsidP="00395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96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193402" w:rsidRPr="00395967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Pr="00395967">
        <w:rPr>
          <w:rFonts w:ascii="Times New Roman" w:hAnsi="Times New Roman"/>
          <w:sz w:val="28"/>
          <w:szCs w:val="28"/>
          <w:lang w:eastAsia="ru-RU"/>
        </w:rPr>
        <w:t>.</w:t>
      </w:r>
    </w:p>
    <w:p w:rsidR="006256F6" w:rsidRPr="00C37B98" w:rsidRDefault="006256F6" w:rsidP="001934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6F6" w:rsidRDefault="006256F6" w:rsidP="0019340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256F6" w:rsidRPr="00640BAB" w:rsidRDefault="006256F6" w:rsidP="0019340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256F6" w:rsidRPr="00640BAB" w:rsidRDefault="006256F6" w:rsidP="00193402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МБОУ С</w:t>
      </w:r>
      <w:r w:rsidRPr="00640BAB">
        <w:rPr>
          <w:rFonts w:ascii="Times New Roman" w:hAnsi="Times New Roman"/>
          <w:sz w:val="28"/>
          <w:lang w:eastAsia="ru-RU"/>
        </w:rPr>
        <w:t xml:space="preserve">Ш №68                                                    </w:t>
      </w:r>
      <w:r w:rsidR="007E5F10">
        <w:rPr>
          <w:rFonts w:ascii="Times New Roman" w:hAnsi="Times New Roman"/>
          <w:sz w:val="28"/>
          <w:lang w:eastAsia="ru-RU"/>
        </w:rPr>
        <w:t xml:space="preserve">           </w:t>
      </w:r>
      <w:r w:rsidRPr="00640BAB">
        <w:rPr>
          <w:rFonts w:ascii="Times New Roman" w:hAnsi="Times New Roman"/>
          <w:sz w:val="28"/>
          <w:lang w:eastAsia="ru-RU"/>
        </w:rPr>
        <w:t xml:space="preserve">  </w:t>
      </w:r>
      <w:proofErr w:type="spellStart"/>
      <w:r w:rsidR="00336B68">
        <w:rPr>
          <w:rFonts w:ascii="Times New Roman" w:hAnsi="Times New Roman"/>
          <w:sz w:val="28"/>
          <w:lang w:eastAsia="ru-RU"/>
        </w:rPr>
        <w:t>О</w:t>
      </w:r>
      <w:r w:rsidRPr="00640BAB">
        <w:rPr>
          <w:rFonts w:ascii="Times New Roman" w:hAnsi="Times New Roman"/>
          <w:sz w:val="28"/>
          <w:lang w:eastAsia="ru-RU"/>
        </w:rPr>
        <w:t>.А.</w:t>
      </w:r>
      <w:r w:rsidR="00336B68">
        <w:rPr>
          <w:rFonts w:ascii="Times New Roman" w:hAnsi="Times New Roman"/>
          <w:sz w:val="28"/>
          <w:lang w:eastAsia="ru-RU"/>
        </w:rPr>
        <w:t>Щукина</w:t>
      </w:r>
      <w:proofErr w:type="spellEnd"/>
    </w:p>
    <w:p w:rsidR="006256F6" w:rsidRDefault="006256F6" w:rsidP="00193402">
      <w:pPr>
        <w:spacing w:after="0" w:line="240" w:lineRule="auto"/>
      </w:pP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667">
        <w:rPr>
          <w:rFonts w:ascii="Times New Roman" w:hAnsi="Times New Roman"/>
          <w:sz w:val="28"/>
          <w:szCs w:val="28"/>
        </w:rPr>
        <w:t>С приказом ознакомлены:</w:t>
      </w: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6F6" w:rsidRPr="00792886" w:rsidRDefault="00BD70BE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</w:t>
      </w:r>
      <w:r w:rsidR="006256F6" w:rsidRPr="00792886">
        <w:rPr>
          <w:rFonts w:ascii="Times New Roman" w:hAnsi="Times New Roman"/>
          <w:sz w:val="28"/>
          <w:szCs w:val="28"/>
          <w:lang w:eastAsia="ru-RU"/>
        </w:rPr>
        <w:t>иложение №1</w:t>
      </w:r>
    </w:p>
    <w:p w:rsidR="006256F6" w:rsidRPr="00193402" w:rsidRDefault="00193402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приказу от </w:t>
      </w:r>
      <w:r w:rsidR="00347C09">
        <w:rPr>
          <w:rFonts w:ascii="Times New Roman" w:hAnsi="Times New Roman"/>
          <w:sz w:val="28"/>
          <w:szCs w:val="28"/>
          <w:lang w:eastAsia="ru-RU"/>
        </w:rPr>
        <w:t>2</w:t>
      </w:r>
      <w:r w:rsidR="00030061">
        <w:rPr>
          <w:rFonts w:ascii="Times New Roman" w:hAnsi="Times New Roman"/>
          <w:sz w:val="28"/>
          <w:szCs w:val="28"/>
          <w:lang w:eastAsia="ru-RU"/>
        </w:rPr>
        <w:t>8</w:t>
      </w:r>
      <w:r w:rsidRPr="00193402">
        <w:rPr>
          <w:rFonts w:ascii="Times New Roman" w:hAnsi="Times New Roman"/>
          <w:sz w:val="28"/>
          <w:szCs w:val="28"/>
          <w:lang w:eastAsia="ru-RU"/>
        </w:rPr>
        <w:t>.0</w:t>
      </w:r>
      <w:r w:rsidR="00347C09">
        <w:rPr>
          <w:rFonts w:ascii="Times New Roman" w:hAnsi="Times New Roman"/>
          <w:sz w:val="28"/>
          <w:szCs w:val="28"/>
          <w:lang w:eastAsia="ru-RU"/>
        </w:rPr>
        <w:t>4</w:t>
      </w:r>
      <w:r w:rsidRPr="00193402">
        <w:rPr>
          <w:rFonts w:ascii="Times New Roman" w:hAnsi="Times New Roman"/>
          <w:sz w:val="28"/>
          <w:szCs w:val="28"/>
          <w:lang w:eastAsia="ru-RU"/>
        </w:rPr>
        <w:t>.20</w:t>
      </w:r>
      <w:r w:rsidR="007453C3">
        <w:rPr>
          <w:rFonts w:ascii="Times New Roman" w:hAnsi="Times New Roman"/>
          <w:sz w:val="28"/>
          <w:szCs w:val="28"/>
          <w:lang w:eastAsia="ru-RU"/>
        </w:rPr>
        <w:t>2</w:t>
      </w:r>
      <w:r w:rsidR="00030061">
        <w:rPr>
          <w:rFonts w:ascii="Times New Roman" w:hAnsi="Times New Roman"/>
          <w:sz w:val="28"/>
          <w:szCs w:val="28"/>
          <w:lang w:eastAsia="ru-RU"/>
        </w:rPr>
        <w:t>5</w:t>
      </w:r>
      <w:r w:rsidRPr="0019340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30061">
        <w:rPr>
          <w:rFonts w:ascii="Times New Roman" w:hAnsi="Times New Roman"/>
          <w:sz w:val="28"/>
          <w:szCs w:val="28"/>
          <w:lang w:eastAsia="ru-RU"/>
        </w:rPr>
        <w:t>113</w:t>
      </w:r>
    </w:p>
    <w:p w:rsidR="006256F6" w:rsidRPr="00193402" w:rsidRDefault="006256F6" w:rsidP="001934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256F6" w:rsidRPr="00193402" w:rsidRDefault="006256F6" w:rsidP="001934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256F6" w:rsidRPr="00193402" w:rsidRDefault="006256F6" w:rsidP="001934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256F6" w:rsidRPr="00193402" w:rsidRDefault="006256F6" w:rsidP="0019340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6256F6" w:rsidRDefault="006256F6" w:rsidP="00193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886">
        <w:rPr>
          <w:rFonts w:ascii="Times New Roman" w:hAnsi="Times New Roman"/>
          <w:b/>
          <w:sz w:val="28"/>
          <w:szCs w:val="28"/>
          <w:lang w:eastAsia="ru-RU"/>
        </w:rPr>
        <w:t>Штатное расписание</w:t>
      </w:r>
    </w:p>
    <w:p w:rsidR="00193402" w:rsidRDefault="00193402" w:rsidP="00193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работников летнего оздоровительного лагеря </w:t>
      </w:r>
    </w:p>
    <w:p w:rsidR="00193402" w:rsidRPr="00792886" w:rsidRDefault="00193402" w:rsidP="00193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 дневным пребыванием детей </w:t>
      </w:r>
    </w:p>
    <w:p w:rsidR="006256F6" w:rsidRPr="00792886" w:rsidRDefault="006256F6" w:rsidP="00193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886">
        <w:rPr>
          <w:rFonts w:ascii="Times New Roman" w:hAnsi="Times New Roman"/>
          <w:b/>
          <w:sz w:val="28"/>
          <w:szCs w:val="28"/>
          <w:lang w:eastAsia="ru-RU"/>
        </w:rPr>
        <w:t>МБОУ СШ №68 г</w:t>
      </w:r>
      <w:r w:rsidR="00193402">
        <w:rPr>
          <w:rFonts w:ascii="Times New Roman" w:hAnsi="Times New Roman"/>
          <w:b/>
          <w:sz w:val="28"/>
          <w:szCs w:val="28"/>
          <w:lang w:eastAsia="ru-RU"/>
        </w:rPr>
        <w:t>орода</w:t>
      </w:r>
      <w:r w:rsidRPr="00792886">
        <w:rPr>
          <w:rFonts w:ascii="Times New Roman" w:hAnsi="Times New Roman"/>
          <w:b/>
          <w:sz w:val="28"/>
          <w:szCs w:val="28"/>
          <w:lang w:eastAsia="ru-RU"/>
        </w:rPr>
        <w:t xml:space="preserve"> Липецка</w:t>
      </w:r>
    </w:p>
    <w:tbl>
      <w:tblPr>
        <w:tblW w:w="8180" w:type="dxa"/>
        <w:tblInd w:w="93" w:type="dxa"/>
        <w:tblLook w:val="00A0" w:firstRow="1" w:lastRow="0" w:firstColumn="1" w:lastColumn="0" w:noHBand="0" w:noVBand="0"/>
      </w:tblPr>
      <w:tblGrid>
        <w:gridCol w:w="1320"/>
        <w:gridCol w:w="1063"/>
        <w:gridCol w:w="5920"/>
      </w:tblGrid>
      <w:tr w:rsidR="006256F6" w:rsidRPr="004609C6" w:rsidTr="00F70C60">
        <w:trPr>
          <w:trHeight w:val="300"/>
        </w:trPr>
        <w:tc>
          <w:tcPr>
            <w:tcW w:w="1320" w:type="dxa"/>
            <w:noWrap/>
            <w:vAlign w:val="bottom"/>
          </w:tcPr>
          <w:p w:rsidR="006256F6" w:rsidRPr="00F70C60" w:rsidRDefault="006256F6" w:rsidP="00193402">
            <w:pPr>
              <w:spacing w:after="0" w:line="240" w:lineRule="auto"/>
            </w:pPr>
          </w:p>
        </w:tc>
        <w:tc>
          <w:tcPr>
            <w:tcW w:w="940" w:type="dxa"/>
            <w:noWrap/>
            <w:vAlign w:val="bottom"/>
          </w:tcPr>
          <w:p w:rsidR="006256F6" w:rsidRPr="00F70C60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период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56F6" w:rsidRPr="00F70C60" w:rsidRDefault="004F7264" w:rsidP="00C01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DC20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300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00DF9"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0300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011E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00DF9">
              <w:rPr>
                <w:rFonts w:ascii="Times New Roman" w:hAnsi="Times New Roman"/>
                <w:sz w:val="28"/>
                <w:szCs w:val="28"/>
                <w:lang w:eastAsia="ru-RU"/>
              </w:rPr>
              <w:t>июля</w:t>
            </w:r>
            <w:r w:rsidR="00991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E123C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011E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256F6" w:rsidRPr="00F70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256F6" w:rsidRPr="00F70C60" w:rsidRDefault="006256F6" w:rsidP="001934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2548"/>
      </w:tblGrid>
      <w:tr w:rsidR="006256F6" w:rsidRPr="004609C6" w:rsidTr="001259D3">
        <w:tc>
          <w:tcPr>
            <w:tcW w:w="675" w:type="dxa"/>
          </w:tcPr>
          <w:p w:rsidR="006256F6" w:rsidRPr="004609C6" w:rsidRDefault="006256F6" w:rsidP="0012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6256F6" w:rsidRPr="004609C6" w:rsidRDefault="006256F6" w:rsidP="0012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548" w:type="dxa"/>
          </w:tcPr>
          <w:p w:rsidR="006256F6" w:rsidRPr="004609C6" w:rsidRDefault="006256F6" w:rsidP="0012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ставок</w:t>
            </w:r>
          </w:p>
        </w:tc>
      </w:tr>
      <w:tr w:rsidR="006256F6" w:rsidRPr="004609C6" w:rsidTr="004609C6">
        <w:tc>
          <w:tcPr>
            <w:tcW w:w="9177" w:type="dxa"/>
            <w:gridSpan w:val="3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4609C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548" w:type="dxa"/>
          </w:tcPr>
          <w:p w:rsidR="006256F6" w:rsidRPr="004609C6" w:rsidRDefault="00C34879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c>
          <w:tcPr>
            <w:tcW w:w="6629" w:type="dxa"/>
            <w:gridSpan w:val="2"/>
          </w:tcPr>
          <w:p w:rsidR="006256F6" w:rsidRPr="00F379C1" w:rsidRDefault="006256F6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48" w:type="dxa"/>
          </w:tcPr>
          <w:p w:rsidR="006256F6" w:rsidRPr="00F379C1" w:rsidRDefault="00C34879" w:rsidP="00193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4609C6">
        <w:tc>
          <w:tcPr>
            <w:tcW w:w="9177" w:type="dxa"/>
            <w:gridSpan w:val="3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4609C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. Педагогические работники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6256F6" w:rsidRPr="004609C6" w:rsidRDefault="00C34879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Организаторы творческих дел</w:t>
            </w:r>
          </w:p>
        </w:tc>
        <w:tc>
          <w:tcPr>
            <w:tcW w:w="2548" w:type="dxa"/>
          </w:tcPr>
          <w:p w:rsidR="006256F6" w:rsidRPr="004609C6" w:rsidRDefault="00173203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работник</w:t>
            </w:r>
          </w:p>
        </w:tc>
        <w:tc>
          <w:tcPr>
            <w:tcW w:w="2548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Физруки</w:t>
            </w:r>
          </w:p>
        </w:tc>
        <w:tc>
          <w:tcPr>
            <w:tcW w:w="2548" w:type="dxa"/>
          </w:tcPr>
          <w:p w:rsidR="006256F6" w:rsidRPr="004609C6" w:rsidRDefault="00E123C5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rPr>
          <w:trHeight w:val="240"/>
        </w:trPr>
        <w:tc>
          <w:tcPr>
            <w:tcW w:w="6629" w:type="dxa"/>
            <w:gridSpan w:val="2"/>
          </w:tcPr>
          <w:p w:rsidR="006256F6" w:rsidRPr="00F379C1" w:rsidRDefault="00F379C1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6256F6"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48" w:type="dxa"/>
          </w:tcPr>
          <w:p w:rsidR="006256F6" w:rsidRPr="00F379C1" w:rsidRDefault="00E123C5" w:rsidP="00C34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348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256F6" w:rsidRPr="004609C6" w:rsidTr="001259D3">
        <w:trPr>
          <w:trHeight w:val="380"/>
        </w:trPr>
        <w:tc>
          <w:tcPr>
            <w:tcW w:w="6629" w:type="dxa"/>
            <w:gridSpan w:val="2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4609C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. Медицинские работники</w:t>
            </w:r>
          </w:p>
        </w:tc>
        <w:tc>
          <w:tcPr>
            <w:tcW w:w="2548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6F6" w:rsidRPr="004609C6" w:rsidTr="001259D3">
        <w:trPr>
          <w:trHeight w:val="200"/>
        </w:trPr>
        <w:tc>
          <w:tcPr>
            <w:tcW w:w="675" w:type="dxa"/>
          </w:tcPr>
          <w:p w:rsidR="006256F6" w:rsidRPr="004609C6" w:rsidRDefault="00E02227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22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548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rPr>
          <w:trHeight w:val="380"/>
        </w:trPr>
        <w:tc>
          <w:tcPr>
            <w:tcW w:w="6629" w:type="dxa"/>
            <w:gridSpan w:val="2"/>
          </w:tcPr>
          <w:p w:rsidR="006256F6" w:rsidRPr="00F379C1" w:rsidRDefault="006256F6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8" w:type="dxa"/>
          </w:tcPr>
          <w:p w:rsidR="006256F6" w:rsidRPr="00F379C1" w:rsidRDefault="006256F6" w:rsidP="00193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4609C6">
        <w:tc>
          <w:tcPr>
            <w:tcW w:w="9177" w:type="dxa"/>
            <w:gridSpan w:val="3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Pr="004609C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. Должности и профессии второго  уровня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E02227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548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9B7" w:rsidRPr="004609C6" w:rsidTr="001259D3">
        <w:tc>
          <w:tcPr>
            <w:tcW w:w="675" w:type="dxa"/>
          </w:tcPr>
          <w:p w:rsidR="00D319B7" w:rsidRDefault="00D319B7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D319B7" w:rsidRPr="004609C6" w:rsidRDefault="00D319B7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Кухонная рабочая</w:t>
            </w:r>
          </w:p>
        </w:tc>
        <w:tc>
          <w:tcPr>
            <w:tcW w:w="2548" w:type="dxa"/>
          </w:tcPr>
          <w:p w:rsidR="00D319B7" w:rsidRPr="004609C6" w:rsidRDefault="00FB474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c>
          <w:tcPr>
            <w:tcW w:w="6629" w:type="dxa"/>
            <w:gridSpan w:val="2"/>
          </w:tcPr>
          <w:p w:rsidR="006256F6" w:rsidRPr="00F379C1" w:rsidRDefault="006256F6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48" w:type="dxa"/>
          </w:tcPr>
          <w:p w:rsidR="006256F6" w:rsidRPr="00F379C1" w:rsidRDefault="003B4625" w:rsidP="00193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256F6" w:rsidRPr="004609C6" w:rsidTr="004609C6">
        <w:tc>
          <w:tcPr>
            <w:tcW w:w="9177" w:type="dxa"/>
            <w:gridSpan w:val="3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Должности и профессии первого уровня</w:t>
            </w:r>
          </w:p>
        </w:tc>
      </w:tr>
      <w:tr w:rsidR="006256F6" w:rsidRPr="004609C6" w:rsidTr="001259D3">
        <w:tc>
          <w:tcPr>
            <w:tcW w:w="675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6256F6" w:rsidRPr="004609C6" w:rsidRDefault="006256F6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9C6">
              <w:rPr>
                <w:rFonts w:ascii="Times New Roman" w:hAnsi="Times New Roman"/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2548" w:type="dxa"/>
          </w:tcPr>
          <w:p w:rsidR="006256F6" w:rsidRPr="004609C6" w:rsidRDefault="00E123C5" w:rsidP="00193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4609C6" w:rsidTr="001259D3">
        <w:tc>
          <w:tcPr>
            <w:tcW w:w="6629" w:type="dxa"/>
            <w:gridSpan w:val="2"/>
          </w:tcPr>
          <w:p w:rsidR="006256F6" w:rsidRPr="00F379C1" w:rsidRDefault="006256F6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48" w:type="dxa"/>
          </w:tcPr>
          <w:p w:rsidR="006256F6" w:rsidRPr="00F379C1" w:rsidRDefault="00E123C5" w:rsidP="00193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256F6" w:rsidRPr="00F379C1" w:rsidTr="001259D3">
        <w:tc>
          <w:tcPr>
            <w:tcW w:w="6629" w:type="dxa"/>
            <w:gridSpan w:val="2"/>
          </w:tcPr>
          <w:p w:rsidR="006256F6" w:rsidRPr="00F379C1" w:rsidRDefault="006256F6" w:rsidP="00193402">
            <w:pPr>
              <w:spacing w:after="0" w:line="240" w:lineRule="auto"/>
              <w:ind w:right="192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79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  <w:r w:rsidR="001934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48" w:type="dxa"/>
          </w:tcPr>
          <w:p w:rsidR="006256F6" w:rsidRPr="00F379C1" w:rsidRDefault="00DE1BDE" w:rsidP="00C34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348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6256F6" w:rsidRPr="00F379C1" w:rsidRDefault="006256F6" w:rsidP="001934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56F6" w:rsidRDefault="006256F6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69" w:rsidRDefault="00E07C69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61" w:rsidRDefault="00030061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9D3" w:rsidRDefault="001259D3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07C69" w:rsidRDefault="00E07C69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1259D3" w:rsidRDefault="001259D3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приказу от </w:t>
      </w:r>
      <w:r w:rsidR="00030061">
        <w:rPr>
          <w:rFonts w:ascii="Times New Roman" w:hAnsi="Times New Roman"/>
          <w:sz w:val="28"/>
          <w:szCs w:val="28"/>
        </w:rPr>
        <w:t>28</w:t>
      </w:r>
      <w:r w:rsidRPr="001259D3">
        <w:rPr>
          <w:rFonts w:ascii="Times New Roman" w:hAnsi="Times New Roman"/>
          <w:sz w:val="28"/>
          <w:szCs w:val="28"/>
        </w:rPr>
        <w:t>.0</w:t>
      </w:r>
      <w:r w:rsidR="008F23D4">
        <w:rPr>
          <w:rFonts w:ascii="Times New Roman" w:hAnsi="Times New Roman"/>
          <w:sz w:val="28"/>
          <w:szCs w:val="28"/>
        </w:rPr>
        <w:t>4</w:t>
      </w:r>
      <w:r w:rsidRPr="001259D3">
        <w:rPr>
          <w:rFonts w:ascii="Times New Roman" w:hAnsi="Times New Roman"/>
          <w:sz w:val="28"/>
          <w:szCs w:val="28"/>
        </w:rPr>
        <w:t>.20</w:t>
      </w:r>
      <w:r w:rsidR="00DA7181">
        <w:rPr>
          <w:rFonts w:ascii="Times New Roman" w:hAnsi="Times New Roman"/>
          <w:sz w:val="28"/>
          <w:szCs w:val="28"/>
        </w:rPr>
        <w:t>2</w:t>
      </w:r>
      <w:r w:rsidR="00790DF1">
        <w:rPr>
          <w:rFonts w:ascii="Times New Roman" w:hAnsi="Times New Roman"/>
          <w:sz w:val="28"/>
          <w:szCs w:val="28"/>
        </w:rPr>
        <w:t>5</w:t>
      </w:r>
      <w:r w:rsidRPr="001259D3">
        <w:rPr>
          <w:rFonts w:ascii="Times New Roman" w:hAnsi="Times New Roman"/>
          <w:sz w:val="28"/>
          <w:szCs w:val="28"/>
        </w:rPr>
        <w:t xml:space="preserve"> г. №</w:t>
      </w:r>
      <w:r w:rsidR="00030061">
        <w:rPr>
          <w:rFonts w:ascii="Times New Roman" w:hAnsi="Times New Roman"/>
          <w:sz w:val="28"/>
          <w:szCs w:val="28"/>
        </w:rPr>
        <w:t>113</w:t>
      </w:r>
    </w:p>
    <w:p w:rsidR="001259D3" w:rsidRDefault="001259D3" w:rsidP="001934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198" w:rsidRPr="00EE3198" w:rsidRDefault="00EE3198" w:rsidP="00EE3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_MON_1589614311"/>
      <w:bookmarkStart w:id="2" w:name="_MON_1586273880"/>
      <w:bookmarkEnd w:id="1"/>
      <w:bookmarkEnd w:id="2"/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Кадровый состав</w:t>
      </w:r>
    </w:p>
    <w:p w:rsidR="00EE3198" w:rsidRPr="00EE3198" w:rsidRDefault="00EE3198" w:rsidP="00EE3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школьного оздоровительного лагеря</w:t>
      </w:r>
    </w:p>
    <w:p w:rsidR="00EE3198" w:rsidRPr="00EE3198" w:rsidRDefault="00EE3198" w:rsidP="00EE3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с дневным пребыванием детей «</w:t>
      </w:r>
      <w:r w:rsidR="00D319B7">
        <w:rPr>
          <w:rFonts w:ascii="Times New Roman" w:eastAsia="Times New Roman" w:hAnsi="Times New Roman"/>
          <w:sz w:val="28"/>
          <w:szCs w:val="24"/>
          <w:lang w:eastAsia="ru-RU"/>
        </w:rPr>
        <w:t>Город мастеров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EE3198" w:rsidRPr="00EE3198" w:rsidRDefault="00EE3198" w:rsidP="00EE31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(лето 202</w:t>
      </w:r>
      <w:r w:rsidR="001E1EA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г.)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Начальник лагеря: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B77C4">
        <w:rPr>
          <w:rFonts w:ascii="Times New Roman" w:eastAsia="Times New Roman" w:hAnsi="Times New Roman"/>
          <w:sz w:val="28"/>
          <w:szCs w:val="24"/>
          <w:lang w:eastAsia="ru-RU"/>
        </w:rPr>
        <w:t>Мишина О.Ю.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Заместитель начальника </w:t>
      </w:r>
      <w:proofErr w:type="gramStart"/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лагеря: 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100DF9">
        <w:rPr>
          <w:rFonts w:ascii="Times New Roman" w:eastAsia="Times New Roman" w:hAnsi="Times New Roman"/>
          <w:sz w:val="28"/>
          <w:szCs w:val="24"/>
          <w:lang w:eastAsia="ru-RU"/>
        </w:rPr>
        <w:t>Пожаро</w:t>
      </w:r>
      <w:r w:rsidR="00FB77C4">
        <w:rPr>
          <w:rFonts w:ascii="Times New Roman" w:eastAsia="Times New Roman" w:hAnsi="Times New Roman"/>
          <w:sz w:val="28"/>
          <w:szCs w:val="24"/>
          <w:lang w:eastAsia="ru-RU"/>
        </w:rPr>
        <w:t>ва</w:t>
      </w:r>
      <w:proofErr w:type="spellEnd"/>
      <w:proofErr w:type="gramEnd"/>
      <w:r w:rsidR="00FB77C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00DF9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00DF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В.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Организаторы творческих дел: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47C09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1D04A5">
        <w:rPr>
          <w:rFonts w:ascii="Times New Roman" w:eastAsia="Times New Roman" w:hAnsi="Times New Roman"/>
          <w:sz w:val="28"/>
          <w:szCs w:val="24"/>
          <w:lang w:eastAsia="ru-RU"/>
        </w:rPr>
        <w:t>ишнякова К</w:t>
      </w:r>
      <w:r w:rsidR="00347C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D04A5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16211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6211E" w:rsidRPr="00EE3198" w:rsidRDefault="00EE3198" w:rsidP="001621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Руководитель </w:t>
      </w:r>
      <w:proofErr w:type="gramStart"/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музыкальн</w:t>
      </w:r>
      <w:r w:rsidR="00111646">
        <w:rPr>
          <w:rFonts w:ascii="Times New Roman" w:eastAsia="Times New Roman" w:hAnsi="Times New Roman"/>
          <w:b/>
          <w:sz w:val="28"/>
          <w:szCs w:val="24"/>
          <w:lang w:eastAsia="ru-RU"/>
        </w:rPr>
        <w:t>ый</w:t>
      </w:r>
      <w:r w:rsidR="00347C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: </w:t>
      </w: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11164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gramEnd"/>
      <w:r w:rsidR="0016211E">
        <w:rPr>
          <w:rFonts w:ascii="Times New Roman" w:eastAsia="Times New Roman" w:hAnsi="Times New Roman"/>
          <w:sz w:val="28"/>
          <w:szCs w:val="24"/>
          <w:lang w:eastAsia="ru-RU"/>
        </w:rPr>
        <w:t>Рыжкова В.А.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Инструктор по спортивно - оздоровительной работе: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D04A5">
        <w:rPr>
          <w:rFonts w:ascii="Times New Roman" w:eastAsia="Times New Roman" w:hAnsi="Times New Roman"/>
          <w:sz w:val="28"/>
          <w:szCs w:val="24"/>
          <w:lang w:eastAsia="ru-RU"/>
        </w:rPr>
        <w:t>Бородина Е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D04A5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Воспитатели: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11646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Гугнявых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Р.В.</w:t>
      </w:r>
    </w:p>
    <w:p w:rsidR="00111646" w:rsidRDefault="001D04A5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Баграмян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11646" w:rsidRDefault="001D04A5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Сазо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 xml:space="preserve">нова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11646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Капшуков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П.М.</w:t>
      </w:r>
    </w:p>
    <w:p w:rsidR="000B0CE2" w:rsidRDefault="000B0CE2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Воронцова Т.В.</w:t>
      </w:r>
    </w:p>
    <w:p w:rsidR="000739EB" w:rsidRDefault="000739EB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Демина А.М.</w:t>
      </w:r>
    </w:p>
    <w:p w:rsidR="000739EB" w:rsidRDefault="000739EB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16211E">
        <w:rPr>
          <w:rFonts w:ascii="Times New Roman" w:eastAsia="Times New Roman" w:hAnsi="Times New Roman"/>
          <w:sz w:val="28"/>
          <w:szCs w:val="24"/>
          <w:lang w:eastAsia="ru-RU"/>
        </w:rPr>
        <w:t>оростелев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 </w:t>
      </w:r>
      <w:r w:rsidR="0016211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.В.</w:t>
      </w:r>
    </w:p>
    <w:p w:rsidR="00DC08B3" w:rsidRDefault="00DC08B3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Панина В.Г.</w:t>
      </w:r>
    </w:p>
    <w:p w:rsidR="001D04A5" w:rsidRDefault="001D04A5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Кирин А.И.</w:t>
      </w:r>
    </w:p>
    <w:p w:rsidR="000739EB" w:rsidRDefault="000739EB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1646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Медицинский работник (</w:t>
      </w:r>
      <w:proofErr w:type="spellStart"/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фельтшер</w:t>
      </w:r>
      <w:proofErr w:type="spellEnd"/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) </w:t>
      </w:r>
      <w:r w:rsidR="00111646" w:rsidRPr="00111646">
        <w:rPr>
          <w:rFonts w:ascii="Times New Roman" w:eastAsia="Times New Roman" w:hAnsi="Times New Roman"/>
          <w:sz w:val="28"/>
          <w:szCs w:val="24"/>
          <w:lang w:eastAsia="ru-RU"/>
        </w:rPr>
        <w:t>Ступина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Н.</w:t>
      </w:r>
      <w:r w:rsidR="00111646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РКОЗ и С (уборщицы):</w:t>
      </w:r>
    </w:p>
    <w:p w:rsidR="00111646" w:rsidRPr="001E1EAD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1E1EAD">
        <w:rPr>
          <w:rFonts w:ascii="Times New Roman" w:eastAsia="Times New Roman" w:hAnsi="Times New Roman"/>
          <w:sz w:val="28"/>
          <w:szCs w:val="24"/>
          <w:lang w:eastAsia="ru-RU"/>
        </w:rPr>
        <w:t>Клокова</w:t>
      </w:r>
      <w:proofErr w:type="spellEnd"/>
      <w:r w:rsidRPr="001E1EAD">
        <w:rPr>
          <w:rFonts w:ascii="Times New Roman" w:eastAsia="Times New Roman" w:hAnsi="Times New Roman"/>
          <w:sz w:val="28"/>
          <w:szCs w:val="24"/>
          <w:lang w:eastAsia="ru-RU"/>
        </w:rPr>
        <w:t xml:space="preserve"> В.А.</w:t>
      </w: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3198" w:rsidRP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E3198">
        <w:rPr>
          <w:rFonts w:ascii="Times New Roman" w:eastAsia="Times New Roman" w:hAnsi="Times New Roman"/>
          <w:b/>
          <w:sz w:val="28"/>
          <w:szCs w:val="24"/>
          <w:lang w:eastAsia="ru-RU"/>
        </w:rPr>
        <w:t>Работники пищеблока:</w:t>
      </w:r>
    </w:p>
    <w:p w:rsidR="00EE3198" w:rsidRDefault="00EE3198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>Степашова</w:t>
      </w:r>
      <w:proofErr w:type="spellEnd"/>
      <w:r w:rsidRPr="00EE3198">
        <w:rPr>
          <w:rFonts w:ascii="Times New Roman" w:eastAsia="Times New Roman" w:hAnsi="Times New Roman"/>
          <w:sz w:val="28"/>
          <w:szCs w:val="24"/>
          <w:lang w:eastAsia="ru-RU"/>
        </w:rPr>
        <w:t xml:space="preserve"> О.И.</w:t>
      </w:r>
    </w:p>
    <w:p w:rsidR="00111646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Халина В.А.</w:t>
      </w:r>
    </w:p>
    <w:p w:rsidR="00111646" w:rsidRPr="00EE3198" w:rsidRDefault="00111646" w:rsidP="00EE31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E92770" w:rsidRPr="00F70C60" w:rsidRDefault="00E92770" w:rsidP="00193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92770" w:rsidRPr="00F70C60" w:rsidSect="00D0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27C"/>
    <w:multiLevelType w:val="hybridMultilevel"/>
    <w:tmpl w:val="9F7039BC"/>
    <w:lvl w:ilvl="0" w:tplc="0DE0C1A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5048D"/>
    <w:multiLevelType w:val="hybridMultilevel"/>
    <w:tmpl w:val="B538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3AC7"/>
    <w:multiLevelType w:val="hybridMultilevel"/>
    <w:tmpl w:val="45982378"/>
    <w:lvl w:ilvl="0" w:tplc="9A343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F56FF1"/>
    <w:multiLevelType w:val="hybridMultilevel"/>
    <w:tmpl w:val="FACE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670D"/>
    <w:multiLevelType w:val="hybridMultilevel"/>
    <w:tmpl w:val="3DECD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C02E01"/>
    <w:multiLevelType w:val="multilevel"/>
    <w:tmpl w:val="5148BA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CA704B1"/>
    <w:multiLevelType w:val="multilevel"/>
    <w:tmpl w:val="C924F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749A17D8"/>
    <w:multiLevelType w:val="multilevel"/>
    <w:tmpl w:val="C1B86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5120E17"/>
    <w:multiLevelType w:val="multilevel"/>
    <w:tmpl w:val="9BA22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7B8A2577"/>
    <w:multiLevelType w:val="multilevel"/>
    <w:tmpl w:val="0FE4DE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AB"/>
    <w:rsid w:val="0000526B"/>
    <w:rsid w:val="000075FA"/>
    <w:rsid w:val="00030061"/>
    <w:rsid w:val="00030F03"/>
    <w:rsid w:val="00060033"/>
    <w:rsid w:val="00064DF0"/>
    <w:rsid w:val="000670EA"/>
    <w:rsid w:val="000739EB"/>
    <w:rsid w:val="0008304F"/>
    <w:rsid w:val="00086B4A"/>
    <w:rsid w:val="000B0CE2"/>
    <w:rsid w:val="000B28C4"/>
    <w:rsid w:val="000B5CE6"/>
    <w:rsid w:val="000C27AA"/>
    <w:rsid w:val="000E6230"/>
    <w:rsid w:val="000E75B3"/>
    <w:rsid w:val="000F1922"/>
    <w:rsid w:val="00100DF9"/>
    <w:rsid w:val="00101BE0"/>
    <w:rsid w:val="00111646"/>
    <w:rsid w:val="001259D3"/>
    <w:rsid w:val="001272D9"/>
    <w:rsid w:val="0016211E"/>
    <w:rsid w:val="00173203"/>
    <w:rsid w:val="00193402"/>
    <w:rsid w:val="001D04A5"/>
    <w:rsid w:val="001D3710"/>
    <w:rsid w:val="001E05C1"/>
    <w:rsid w:val="001E1EAD"/>
    <w:rsid w:val="002640D0"/>
    <w:rsid w:val="00286C26"/>
    <w:rsid w:val="00291617"/>
    <w:rsid w:val="002B0E3C"/>
    <w:rsid w:val="002B4A3B"/>
    <w:rsid w:val="002B6267"/>
    <w:rsid w:val="002F537C"/>
    <w:rsid w:val="00305468"/>
    <w:rsid w:val="0032489A"/>
    <w:rsid w:val="00336B68"/>
    <w:rsid w:val="00347C09"/>
    <w:rsid w:val="00353B83"/>
    <w:rsid w:val="00390DDA"/>
    <w:rsid w:val="00395967"/>
    <w:rsid w:val="003B4625"/>
    <w:rsid w:val="003E51DE"/>
    <w:rsid w:val="003E739D"/>
    <w:rsid w:val="004518F7"/>
    <w:rsid w:val="004609C6"/>
    <w:rsid w:val="004646FA"/>
    <w:rsid w:val="004854E1"/>
    <w:rsid w:val="004C5787"/>
    <w:rsid w:val="004E2055"/>
    <w:rsid w:val="004E4BFB"/>
    <w:rsid w:val="004F7264"/>
    <w:rsid w:val="00502AF0"/>
    <w:rsid w:val="00502B0B"/>
    <w:rsid w:val="00503B3C"/>
    <w:rsid w:val="00521052"/>
    <w:rsid w:val="00547667"/>
    <w:rsid w:val="00595B24"/>
    <w:rsid w:val="005A652B"/>
    <w:rsid w:val="005B6603"/>
    <w:rsid w:val="005D2896"/>
    <w:rsid w:val="006256F6"/>
    <w:rsid w:val="00640BAB"/>
    <w:rsid w:val="00673BEB"/>
    <w:rsid w:val="006A2CFC"/>
    <w:rsid w:val="006E210D"/>
    <w:rsid w:val="006E6CFA"/>
    <w:rsid w:val="006E7237"/>
    <w:rsid w:val="006F204E"/>
    <w:rsid w:val="00700EE4"/>
    <w:rsid w:val="00714246"/>
    <w:rsid w:val="007155F3"/>
    <w:rsid w:val="007453C3"/>
    <w:rsid w:val="00790DF1"/>
    <w:rsid w:val="00792886"/>
    <w:rsid w:val="007D7E2F"/>
    <w:rsid w:val="007E38FA"/>
    <w:rsid w:val="007E5F10"/>
    <w:rsid w:val="008333C9"/>
    <w:rsid w:val="00843CD5"/>
    <w:rsid w:val="00846B06"/>
    <w:rsid w:val="00855FA7"/>
    <w:rsid w:val="00894487"/>
    <w:rsid w:val="008A207F"/>
    <w:rsid w:val="008B7CA8"/>
    <w:rsid w:val="008C356E"/>
    <w:rsid w:val="008F2323"/>
    <w:rsid w:val="008F23D4"/>
    <w:rsid w:val="00912C28"/>
    <w:rsid w:val="00931480"/>
    <w:rsid w:val="00967BB6"/>
    <w:rsid w:val="00974000"/>
    <w:rsid w:val="0099103D"/>
    <w:rsid w:val="009B67D6"/>
    <w:rsid w:val="009D566E"/>
    <w:rsid w:val="009F263C"/>
    <w:rsid w:val="009F45EB"/>
    <w:rsid w:val="00A077D0"/>
    <w:rsid w:val="00A22AA6"/>
    <w:rsid w:val="00A32611"/>
    <w:rsid w:val="00A71B56"/>
    <w:rsid w:val="00A73870"/>
    <w:rsid w:val="00AC61F5"/>
    <w:rsid w:val="00AF1E16"/>
    <w:rsid w:val="00AF6AD7"/>
    <w:rsid w:val="00B119DC"/>
    <w:rsid w:val="00B33C02"/>
    <w:rsid w:val="00B34B4F"/>
    <w:rsid w:val="00B35A27"/>
    <w:rsid w:val="00B557B9"/>
    <w:rsid w:val="00B86177"/>
    <w:rsid w:val="00BD70BE"/>
    <w:rsid w:val="00BF0CCC"/>
    <w:rsid w:val="00BF70C8"/>
    <w:rsid w:val="00C011EC"/>
    <w:rsid w:val="00C34879"/>
    <w:rsid w:val="00C37B98"/>
    <w:rsid w:val="00C516B3"/>
    <w:rsid w:val="00D0346D"/>
    <w:rsid w:val="00D17354"/>
    <w:rsid w:val="00D319B7"/>
    <w:rsid w:val="00D42E3D"/>
    <w:rsid w:val="00D46D57"/>
    <w:rsid w:val="00D55727"/>
    <w:rsid w:val="00D701C0"/>
    <w:rsid w:val="00D93065"/>
    <w:rsid w:val="00D97480"/>
    <w:rsid w:val="00DA7181"/>
    <w:rsid w:val="00DC08B3"/>
    <w:rsid w:val="00DC204E"/>
    <w:rsid w:val="00DE1BDE"/>
    <w:rsid w:val="00DE31F3"/>
    <w:rsid w:val="00DE6ACC"/>
    <w:rsid w:val="00DF1E85"/>
    <w:rsid w:val="00DF3969"/>
    <w:rsid w:val="00E02227"/>
    <w:rsid w:val="00E057E1"/>
    <w:rsid w:val="00E07C69"/>
    <w:rsid w:val="00E123C5"/>
    <w:rsid w:val="00E2059D"/>
    <w:rsid w:val="00E31A43"/>
    <w:rsid w:val="00E45410"/>
    <w:rsid w:val="00E92770"/>
    <w:rsid w:val="00E973A5"/>
    <w:rsid w:val="00EA0A1D"/>
    <w:rsid w:val="00EB087C"/>
    <w:rsid w:val="00EB0BFB"/>
    <w:rsid w:val="00ED5931"/>
    <w:rsid w:val="00EE3198"/>
    <w:rsid w:val="00F00A0D"/>
    <w:rsid w:val="00F379C1"/>
    <w:rsid w:val="00F4320A"/>
    <w:rsid w:val="00F50FC8"/>
    <w:rsid w:val="00F70C60"/>
    <w:rsid w:val="00F957F9"/>
    <w:rsid w:val="00F95E71"/>
    <w:rsid w:val="00FA332F"/>
    <w:rsid w:val="00FB0473"/>
    <w:rsid w:val="00FB4746"/>
    <w:rsid w:val="00FB77C4"/>
    <w:rsid w:val="00FC24E8"/>
    <w:rsid w:val="00FD6A06"/>
    <w:rsid w:val="00FD6BDE"/>
    <w:rsid w:val="00FD73A7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B9607"/>
  <w15:docId w15:val="{E63C1D9B-22CB-43D1-B50C-1B9E21E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0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70C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Банникова</dc:creator>
  <cp:lastModifiedBy>Schukina Olga</cp:lastModifiedBy>
  <cp:revision>13</cp:revision>
  <cp:lastPrinted>2025-05-11T16:25:00Z</cp:lastPrinted>
  <dcterms:created xsi:type="dcterms:W3CDTF">2025-04-28T08:17:00Z</dcterms:created>
  <dcterms:modified xsi:type="dcterms:W3CDTF">2025-06-23T09:56:00Z</dcterms:modified>
</cp:coreProperties>
</file>